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3E" w:rsidRPr="00FE603E" w:rsidRDefault="00FE603E" w:rsidP="00FE60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17"/>
          <w:szCs w:val="17"/>
          <w:lang w:eastAsia="ru-RU"/>
        </w:rPr>
      </w:pPr>
      <w:bookmarkStart w:id="0" w:name="_GoBack"/>
      <w:r w:rsidRPr="00FE603E">
        <w:rPr>
          <w:rFonts w:ascii="Arial" w:eastAsia="Times New Roman" w:hAnsi="Arial" w:cs="Arial"/>
          <w:b/>
          <w:bCs/>
          <w:color w:val="2C2C2C"/>
          <w:sz w:val="17"/>
          <w:szCs w:val="17"/>
          <w:lang w:eastAsia="ru-RU"/>
        </w:rPr>
        <w:t xml:space="preserve">ИНСТРУКЦИЯ ПО УСТАНОВКЕ ПРИКЛАДА АК FAB DEFENSE </w:t>
      </w:r>
      <w:proofErr w:type="gramStart"/>
      <w:r w:rsidRPr="00FE603E">
        <w:rPr>
          <w:rFonts w:ascii="Arial" w:eastAsia="Times New Roman" w:hAnsi="Arial" w:cs="Arial"/>
          <w:b/>
          <w:bCs/>
          <w:color w:val="2C2C2C"/>
          <w:sz w:val="17"/>
          <w:szCs w:val="17"/>
          <w:lang w:eastAsia="ru-RU"/>
        </w:rPr>
        <w:t>НА</w:t>
      </w:r>
      <w:proofErr w:type="gramEnd"/>
      <w:r w:rsidRPr="00FE603E">
        <w:rPr>
          <w:rFonts w:ascii="Arial" w:eastAsia="Times New Roman" w:hAnsi="Arial" w:cs="Arial"/>
          <w:b/>
          <w:bCs/>
          <w:color w:val="2C2C2C"/>
          <w:sz w:val="17"/>
          <w:szCs w:val="17"/>
          <w:lang w:eastAsia="ru-RU"/>
        </w:rPr>
        <w:t xml:space="preserve"> САЙГА</w:t>
      </w:r>
      <w:bookmarkEnd w:id="0"/>
      <w:r w:rsidRPr="00FE603E">
        <w:rPr>
          <w:rFonts w:ascii="Arial" w:eastAsia="Times New Roman" w:hAnsi="Arial" w:cs="Arial"/>
          <w:b/>
          <w:bCs/>
          <w:color w:val="2C2C2C"/>
          <w:sz w:val="17"/>
          <w:szCs w:val="17"/>
          <w:lang w:eastAsia="ru-RU"/>
        </w:rPr>
        <w:t>:</w:t>
      </w:r>
    </w:p>
    <w:p w:rsidR="00FE603E" w:rsidRPr="00FE603E" w:rsidRDefault="00FE603E" w:rsidP="00FE60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17"/>
          <w:szCs w:val="17"/>
          <w:lang w:eastAsia="ru-RU"/>
        </w:rPr>
      </w:pPr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 xml:space="preserve">1. Выбить </w:t>
      </w:r>
      <w:proofErr w:type="spellStart"/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>пин</w:t>
      </w:r>
      <w:proofErr w:type="spellEnd"/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 xml:space="preserve"> крепления штатного приклада снизу вверх.</w:t>
      </w:r>
    </w:p>
    <w:p w:rsidR="00FE603E" w:rsidRPr="00FE603E" w:rsidRDefault="00FE603E" w:rsidP="00FE6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br/>
      </w:r>
    </w:p>
    <w:p w:rsidR="00FE603E" w:rsidRPr="00FE603E" w:rsidRDefault="00FE603E" w:rsidP="00FE603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C2C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2C2C2C"/>
          <w:sz w:val="17"/>
          <w:szCs w:val="17"/>
          <w:lang w:eastAsia="ru-RU"/>
        </w:rPr>
        <w:drawing>
          <wp:inline distT="0" distB="0" distL="0" distR="0">
            <wp:extent cx="2495550" cy="3333750"/>
            <wp:effectExtent l="0" t="0" r="0" b="0"/>
            <wp:docPr id="3" name="Рисунок 3" descr="ИНСТРУКЦИЯ ПО УСТАНОВКЕ ПРИКЛАДА АК FAB DEFENSE НА САЙ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РУКЦИЯ ПО УСТАНОВКЕ ПРИКЛАДА АК FAB DEFENSE НА САЙГ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3E" w:rsidRPr="00FE603E" w:rsidRDefault="00FE603E" w:rsidP="00FE6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br/>
      </w:r>
    </w:p>
    <w:p w:rsidR="00FE603E" w:rsidRPr="00FE603E" w:rsidRDefault="00FE603E" w:rsidP="00FE60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17"/>
          <w:szCs w:val="17"/>
          <w:lang w:eastAsia="ru-RU"/>
        </w:rPr>
      </w:pPr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>2. При необходимости сточить надфилем примерно 3 мм метала с тыльной стороны зубцов крепления нового приклада.</w:t>
      </w:r>
    </w:p>
    <w:p w:rsidR="00FE603E" w:rsidRPr="00FE603E" w:rsidRDefault="00FE603E" w:rsidP="00FE6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br/>
      </w:r>
    </w:p>
    <w:p w:rsidR="00FE603E" w:rsidRPr="00FE603E" w:rsidRDefault="00FE603E" w:rsidP="00FE603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C2C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2C2C2C"/>
          <w:sz w:val="17"/>
          <w:szCs w:val="17"/>
          <w:lang w:eastAsia="ru-RU"/>
        </w:rPr>
        <w:lastRenderedPageBreak/>
        <w:drawing>
          <wp:inline distT="0" distB="0" distL="0" distR="0">
            <wp:extent cx="1409700" cy="3467100"/>
            <wp:effectExtent l="0" t="0" r="0" b="0"/>
            <wp:docPr id="2" name="Рисунок 2" descr="ИНСТРУКЦИЯ ПО УСТАНОВКЕ ПРИКЛАДА АК FAB DEFENSE НА САЙ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СТРУКЦИЯ ПО УСТАНОВКЕ ПРИКЛАДА АК FAB DEFENSE НА САЙГ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3E" w:rsidRPr="00FE603E" w:rsidRDefault="00FE603E" w:rsidP="00FE6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br/>
      </w:r>
    </w:p>
    <w:p w:rsidR="00FE603E" w:rsidRPr="00FE603E" w:rsidRDefault="00FE603E" w:rsidP="00FE60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17"/>
          <w:szCs w:val="17"/>
          <w:lang w:eastAsia="ru-RU"/>
        </w:rPr>
      </w:pPr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 xml:space="preserve">3. Слегка закруглить нижнюю часть </w:t>
      </w:r>
      <w:proofErr w:type="spellStart"/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>пина</w:t>
      </w:r>
      <w:proofErr w:type="spellEnd"/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 xml:space="preserve"> крепления надфилем и смазать его маслом.</w:t>
      </w:r>
    </w:p>
    <w:p w:rsidR="00FE603E" w:rsidRPr="00FE603E" w:rsidRDefault="00FE603E" w:rsidP="00FE6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br/>
      </w:r>
    </w:p>
    <w:p w:rsidR="00FE603E" w:rsidRPr="00FE603E" w:rsidRDefault="00FE603E" w:rsidP="00FE603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C2C2C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2C2C2C"/>
          <w:sz w:val="17"/>
          <w:szCs w:val="17"/>
          <w:lang w:eastAsia="ru-RU"/>
        </w:rPr>
        <w:drawing>
          <wp:inline distT="0" distB="0" distL="0" distR="0">
            <wp:extent cx="1504950" cy="3705225"/>
            <wp:effectExtent l="0" t="0" r="0" b="9525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03E" w:rsidRPr="00FE603E" w:rsidRDefault="00FE603E" w:rsidP="00FE6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br/>
      </w:r>
    </w:p>
    <w:p w:rsidR="00FE603E" w:rsidRPr="00FE603E" w:rsidRDefault="00FE603E" w:rsidP="00FE60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17"/>
          <w:szCs w:val="17"/>
          <w:lang w:eastAsia="ru-RU"/>
        </w:rPr>
      </w:pPr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lastRenderedPageBreak/>
        <w:t xml:space="preserve">4. Крепко вставить </w:t>
      </w:r>
      <w:proofErr w:type="gramStart"/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>приклад</w:t>
      </w:r>
      <w:proofErr w:type="gramEnd"/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 xml:space="preserve"> на место крепления штатного приклада подбив его деревянным или резиновым молотком.</w:t>
      </w:r>
    </w:p>
    <w:p w:rsidR="00FE603E" w:rsidRPr="00FE603E" w:rsidRDefault="00FE603E" w:rsidP="00FE60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C2C2C"/>
          <w:sz w:val="17"/>
          <w:szCs w:val="17"/>
          <w:lang w:eastAsia="ru-RU"/>
        </w:rPr>
      </w:pPr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 xml:space="preserve">5. Вставьте </w:t>
      </w:r>
      <w:proofErr w:type="spellStart"/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>пин</w:t>
      </w:r>
      <w:proofErr w:type="spellEnd"/>
      <w:r w:rsidRPr="00FE603E">
        <w:rPr>
          <w:rFonts w:ascii="Arial" w:eastAsia="Times New Roman" w:hAnsi="Arial" w:cs="Arial"/>
          <w:color w:val="2C2C2C"/>
          <w:sz w:val="17"/>
          <w:szCs w:val="17"/>
          <w:lang w:eastAsia="ru-RU"/>
        </w:rPr>
        <w:t xml:space="preserve"> на место в штатное отверстие и забейте его сверху вниз.</w:t>
      </w:r>
    </w:p>
    <w:p w:rsidR="00BA5D4E" w:rsidRDefault="00BA5D4E"/>
    <w:sectPr w:rsidR="00BA5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3E"/>
    <w:rsid w:val="00010991"/>
    <w:rsid w:val="002F3465"/>
    <w:rsid w:val="003B48D8"/>
    <w:rsid w:val="009B0061"/>
    <w:rsid w:val="00AD30AC"/>
    <w:rsid w:val="00BA5D4E"/>
    <w:rsid w:val="00DD3D97"/>
    <w:rsid w:val="00FE457B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0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0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Pliskin</dc:creator>
  <cp:lastModifiedBy>Pliskin</cp:lastModifiedBy>
  <cp:revision>1</cp:revision>
  <dcterms:created xsi:type="dcterms:W3CDTF">2014-02-19T08:07:00Z</dcterms:created>
  <dcterms:modified xsi:type="dcterms:W3CDTF">2014-02-19T08:08:00Z</dcterms:modified>
</cp:coreProperties>
</file>